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49B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技术参数</w:t>
      </w:r>
    </w:p>
    <w:p w14:paraId="44D11EA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外部尺寸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（L×D×H）1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00mm×7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mm×22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0mm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18CEFC4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内部尺寸≧（L×D×H）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0mm×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0mm×6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0mm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  <w:bookmarkStart w:id="1" w:name="_GoBack"/>
      <w:bookmarkEnd w:id="1"/>
    </w:p>
    <w:p w14:paraId="08A8C35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气流模式：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%外排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311DB78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流入气流平均风速≧0.5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m/s，下降气流平均风速≧0.3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m/s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50B6AA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送风过滤器与排风过滤器均采用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ULPA超高效空气过滤器，针对颗粒直径0.12um，过滤效率≥99.999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30B373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具有气流隔断技术，沿玻璃门上沿缝隙有负压气流阻断保护，防止工作区内外气体交互；</w:t>
      </w:r>
    </w:p>
    <w:p w14:paraId="51C7E88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洁净级别为10级的工作环境；</w:t>
      </w:r>
    </w:p>
    <w:p w14:paraId="6EDAAC3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LCD液晶屏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彩色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显示，</w:t>
      </w:r>
      <w:bookmarkStart w:id="0" w:name="OLE_LINK1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触摸按键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可显示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时钟、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工作区温度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与湿度、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气流流速、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送风以及排风过滤器压差、系统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时间、过滤膜使用寿命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紫外使用时间、功能图标以及报警提示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等参数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676340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具有水阀、气阀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孔交错设计，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位于正视安全柜方向的左侧</w:t>
      </w:r>
    </w:p>
    <w:p w14:paraId="58FE4B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在线实时监测并条形码显示高效过滤器的使用寿命，具有过滤器失效声光报警功能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3F8B0F8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前窗采用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电动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升降方式，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可一键上升或者下降到安全高度；</w:t>
      </w:r>
    </w:p>
    <w:p w14:paraId="241E34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紫外灯安装在工作区背面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上部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，确保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操作区能完全覆盖照射杀菌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，同时具有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一键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紫外灯预约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30min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功能，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并可设定更改预约时长；</w:t>
      </w:r>
    </w:p>
    <w:p w14:paraId="19B1F4E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有开门高度警示功能，开门超高或过低均有声光报警提示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5BDDC35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有监测气流波动功能，气流波动超过20%有声光报警提示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64E38B9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照明灯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安装在工作区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前部，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采用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高亮度LED灯管，照度可达1000lx以上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406C462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前窗玻璃采用双层夹胶防爆安全玻璃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防护人员安全</w:t>
      </w:r>
    </w:p>
    <w:p w14:paraId="762EEC5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前窗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玻璃具有全幅可清洁功能,彻底解决安全柜玻璃内部无法清洗障碍， 扫除卫生死角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67FE2BC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有关门监测功能，未关严门有声光报警提示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68D0E12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报警代码显示提醒设计；</w:t>
      </w:r>
    </w:p>
    <w:p w14:paraId="29120D9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前窗关闭双重触发信号，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紫外灯杀菌消毒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一路线路故障时，可以继续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正常开启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紫外杀菌功能；</w:t>
      </w:r>
    </w:p>
    <w:p w14:paraId="72D7C42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负压风道设有过滤格栅，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防止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纸屑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物进入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后部负压腔体；</w:t>
      </w:r>
    </w:p>
    <w:p w14:paraId="2C68A9A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体底部结构的可搬抬结构设计，便于叉车搬运及人工搬抬放置上柜体，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安全方便；</w:t>
      </w:r>
    </w:p>
    <w:p w14:paraId="2DFFD3C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柜内电源：双防水插座设计，插座位于安全柜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操作区后部的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左右两侧，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操作区两侧取电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方便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61EC15D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柜体底座下方没有横撑横杆设计，全敞开空间方便放置或移动物品及方便座椅推进；</w:t>
      </w:r>
    </w:p>
    <w:p w14:paraId="7BC21A2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脚轮与支架一体化设计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柜体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实现万向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移动，也可以调节支脚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高度来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固定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柜体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和调平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工作台平面；</w:t>
      </w:r>
    </w:p>
    <w:p w14:paraId="6E44F30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联动控制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通过专业的联动控制芯片，与净化工程的排风系统联动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5936642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过滤器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风机的维修、更换，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可在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柜体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前侧进行，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并且可实现单人更换，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维修保养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快捷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3BFCF63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一体式搁手板大平面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胳膊的接触面积更大，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人员操作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更舒适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0229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15FF64"/>
    <w:multiLevelType w:val="singleLevel"/>
    <w:tmpl w:val="B815FF6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00000000"/>
    <w:rsid w:val="170D6C46"/>
    <w:rsid w:val="1D853FC9"/>
    <w:rsid w:val="41C0098D"/>
    <w:rsid w:val="45B034C7"/>
    <w:rsid w:val="4E8B6118"/>
    <w:rsid w:val="58807B3C"/>
    <w:rsid w:val="5BF0661C"/>
    <w:rsid w:val="608858B0"/>
    <w:rsid w:val="6E4C1C82"/>
    <w:rsid w:val="75D1513B"/>
    <w:rsid w:val="777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966</Characters>
  <Lines>0</Lines>
  <Paragraphs>0</Paragraphs>
  <TotalTime>18</TotalTime>
  <ScaleCrop>false</ScaleCrop>
  <LinksUpToDate>false</LinksUpToDate>
  <CharactersWithSpaces>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Administrator</dc:creator>
  <cp:lastModifiedBy>小胖运动营养</cp:lastModifiedBy>
  <dcterms:modified xsi:type="dcterms:W3CDTF">2025-11-27T09:17:38Z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58C0FD9B83414E06BB6A43096D6AD2F7_12</vt:lpwstr>
  </property>
  <property fmtid="{D5CDD505-2E9C-101B-9397-08002B2CF9AE}" pid="4" name="KSOTemplateDocerSaveRecord">
    <vt:lpwstr>eyJoZGlkIjoiMDY2ODhmZDNhZmQwMTVkOGI5ZjU0OThiOGI2ZmZmNWYiLCJ1c2VySWQiOiI2MjYzMzU2MDIifQ==</vt:lpwstr>
  </property>
</Properties>
</file>